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8C405" w14:textId="63A9BED2" w:rsidR="00013F2D" w:rsidRPr="0017785D" w:rsidRDefault="00013F2D" w:rsidP="002B3C0D">
      <w:pPr>
        <w:spacing w:line="276" w:lineRule="auto"/>
        <w:rPr>
          <w:rFonts w:cstheme="minorHAnsi"/>
          <w:color w:val="000000" w:themeColor="text1"/>
        </w:rPr>
      </w:pPr>
    </w:p>
    <w:p w14:paraId="5027D8C1" w14:textId="4D824659" w:rsidR="009632FF" w:rsidRPr="0017785D" w:rsidRDefault="009632FF" w:rsidP="002B3C0D">
      <w:pPr>
        <w:spacing w:line="276" w:lineRule="auto"/>
        <w:jc w:val="center"/>
        <w:rPr>
          <w:rFonts w:cstheme="minorHAnsi"/>
          <w:b/>
          <w:bCs/>
          <w:color w:val="000000" w:themeColor="text1"/>
        </w:rPr>
      </w:pPr>
      <w:r w:rsidRPr="0017785D">
        <w:rPr>
          <w:rFonts w:cstheme="minorHAnsi"/>
          <w:b/>
          <w:bCs/>
          <w:color w:val="000000" w:themeColor="text1"/>
        </w:rPr>
        <w:t xml:space="preserve">Costume Society </w:t>
      </w:r>
      <w:r w:rsidR="0017785D">
        <w:rPr>
          <w:rFonts w:cstheme="minorHAnsi"/>
          <w:b/>
          <w:bCs/>
          <w:color w:val="000000" w:themeColor="text1"/>
        </w:rPr>
        <w:br/>
      </w:r>
      <w:r w:rsidRPr="0017785D">
        <w:rPr>
          <w:rFonts w:cstheme="minorHAnsi"/>
          <w:b/>
          <w:bCs/>
          <w:color w:val="000000" w:themeColor="text1"/>
        </w:rPr>
        <w:t>Membership Secretary</w:t>
      </w:r>
      <w:r w:rsidR="0017785D">
        <w:rPr>
          <w:rFonts w:cstheme="minorHAnsi"/>
          <w:b/>
          <w:bCs/>
          <w:color w:val="000000" w:themeColor="text1"/>
        </w:rPr>
        <w:br/>
      </w:r>
      <w:r w:rsidRPr="0017785D">
        <w:rPr>
          <w:rFonts w:cstheme="minorHAnsi"/>
          <w:b/>
          <w:bCs/>
          <w:color w:val="000000" w:themeColor="text1"/>
        </w:rPr>
        <w:t>Role Description</w:t>
      </w:r>
    </w:p>
    <w:p w14:paraId="37EA09DE" w14:textId="34028330" w:rsidR="005E13BC" w:rsidRPr="0017785D" w:rsidRDefault="009632FF" w:rsidP="002B3C0D">
      <w:pPr>
        <w:spacing w:line="276" w:lineRule="auto"/>
        <w:rPr>
          <w:rFonts w:cstheme="minorHAnsi"/>
          <w:color w:val="000000" w:themeColor="text1"/>
        </w:rPr>
      </w:pPr>
      <w:r w:rsidRPr="0017785D">
        <w:rPr>
          <w:rFonts w:cstheme="minorHAnsi"/>
          <w:color w:val="000000" w:themeColor="text1"/>
        </w:rPr>
        <w:t xml:space="preserve">The </w:t>
      </w:r>
      <w:r w:rsidR="00240153" w:rsidRPr="0017785D">
        <w:rPr>
          <w:rFonts w:cstheme="minorHAnsi"/>
          <w:color w:val="000000" w:themeColor="text1"/>
        </w:rPr>
        <w:t>M</w:t>
      </w:r>
      <w:r w:rsidRPr="0017785D">
        <w:rPr>
          <w:rFonts w:cstheme="minorHAnsi"/>
          <w:color w:val="000000" w:themeColor="text1"/>
        </w:rPr>
        <w:t>embership Secretary is a</w:t>
      </w:r>
      <w:r w:rsidR="00563566" w:rsidRPr="0017785D">
        <w:rPr>
          <w:rFonts w:cstheme="minorHAnsi"/>
          <w:color w:val="000000" w:themeColor="text1"/>
        </w:rPr>
        <w:t>n exciting and</w:t>
      </w:r>
      <w:r w:rsidRPr="0017785D">
        <w:rPr>
          <w:rFonts w:cstheme="minorHAnsi"/>
          <w:color w:val="000000" w:themeColor="text1"/>
        </w:rPr>
        <w:t xml:space="preserve"> vital role within the Society</w:t>
      </w:r>
      <w:r w:rsidR="00256AA8" w:rsidRPr="0017785D">
        <w:rPr>
          <w:rFonts w:cstheme="minorHAnsi"/>
          <w:color w:val="000000" w:themeColor="text1"/>
        </w:rPr>
        <w:t>. O</w:t>
      </w:r>
      <w:r w:rsidRPr="0017785D">
        <w:rPr>
          <w:rFonts w:cstheme="minorHAnsi"/>
          <w:color w:val="000000" w:themeColor="text1"/>
        </w:rPr>
        <w:t xml:space="preserve">ften </w:t>
      </w:r>
      <w:r w:rsidR="00563566" w:rsidRPr="0017785D">
        <w:rPr>
          <w:rFonts w:cstheme="minorHAnsi"/>
          <w:color w:val="000000" w:themeColor="text1"/>
        </w:rPr>
        <w:t>you will be one</w:t>
      </w:r>
      <w:r w:rsidRPr="0017785D">
        <w:rPr>
          <w:rFonts w:cstheme="minorHAnsi"/>
          <w:color w:val="000000" w:themeColor="text1"/>
        </w:rPr>
        <w:t xml:space="preserve"> of the first direct points of contact for established and new members</w:t>
      </w:r>
      <w:r w:rsidR="00240153" w:rsidRPr="0017785D">
        <w:rPr>
          <w:rFonts w:cstheme="minorHAnsi"/>
          <w:color w:val="000000" w:themeColor="text1"/>
        </w:rPr>
        <w:t xml:space="preserve">, answering and monitoring emails </w:t>
      </w:r>
      <w:r w:rsidR="00563566" w:rsidRPr="0017785D">
        <w:rPr>
          <w:rFonts w:cstheme="minorHAnsi"/>
          <w:color w:val="000000" w:themeColor="text1"/>
        </w:rPr>
        <w:t xml:space="preserve">on </w:t>
      </w:r>
      <w:r w:rsidR="00240153" w:rsidRPr="0017785D">
        <w:rPr>
          <w:rFonts w:cstheme="minorHAnsi"/>
          <w:color w:val="000000" w:themeColor="text1"/>
        </w:rPr>
        <w:t>the Membership@ email address</w:t>
      </w:r>
      <w:r w:rsidR="009E4EBC" w:rsidRPr="0017785D">
        <w:rPr>
          <w:rFonts w:cstheme="minorHAnsi"/>
          <w:color w:val="000000" w:themeColor="text1"/>
        </w:rPr>
        <w:t xml:space="preserve">. </w:t>
      </w:r>
      <w:r w:rsidRPr="0017785D">
        <w:rPr>
          <w:rFonts w:cstheme="minorHAnsi"/>
          <w:color w:val="000000" w:themeColor="text1"/>
        </w:rPr>
        <w:t>You will be responsible for processing new and renewal memberships</w:t>
      </w:r>
      <w:r w:rsidR="00240153" w:rsidRPr="0017785D">
        <w:rPr>
          <w:rFonts w:cstheme="minorHAnsi"/>
          <w:color w:val="000000" w:themeColor="text1"/>
        </w:rPr>
        <w:t xml:space="preserve">, </w:t>
      </w:r>
      <w:r w:rsidR="009E4EBC" w:rsidRPr="0017785D">
        <w:rPr>
          <w:rFonts w:cstheme="minorHAnsi"/>
          <w:color w:val="000000" w:themeColor="text1"/>
        </w:rPr>
        <w:t xml:space="preserve">from </w:t>
      </w:r>
      <w:r w:rsidR="00240153" w:rsidRPr="0017785D">
        <w:rPr>
          <w:rFonts w:cstheme="minorHAnsi"/>
          <w:color w:val="000000" w:themeColor="text1"/>
        </w:rPr>
        <w:t>both personal and organisational</w:t>
      </w:r>
      <w:r w:rsidR="009E4EBC" w:rsidRPr="0017785D">
        <w:rPr>
          <w:rFonts w:cstheme="minorHAnsi"/>
          <w:color w:val="000000" w:themeColor="text1"/>
        </w:rPr>
        <w:t xml:space="preserve"> members</w:t>
      </w:r>
      <w:r w:rsidR="00240153" w:rsidRPr="0017785D">
        <w:rPr>
          <w:rFonts w:cstheme="minorHAnsi"/>
          <w:color w:val="000000" w:themeColor="text1"/>
        </w:rPr>
        <w:t>, and</w:t>
      </w:r>
      <w:r w:rsidR="009E4EBC" w:rsidRPr="0017785D">
        <w:rPr>
          <w:rFonts w:cstheme="minorHAnsi"/>
          <w:color w:val="000000" w:themeColor="text1"/>
        </w:rPr>
        <w:t xml:space="preserve"> you will </w:t>
      </w:r>
      <w:r w:rsidRPr="0017785D">
        <w:rPr>
          <w:rFonts w:cstheme="minorHAnsi"/>
          <w:color w:val="000000" w:themeColor="text1"/>
        </w:rPr>
        <w:t xml:space="preserve">manage the </w:t>
      </w:r>
      <w:r w:rsidR="009E4EBC" w:rsidRPr="0017785D">
        <w:rPr>
          <w:rFonts w:cstheme="minorHAnsi"/>
          <w:color w:val="000000" w:themeColor="text1"/>
        </w:rPr>
        <w:t>S</w:t>
      </w:r>
      <w:r w:rsidRPr="0017785D">
        <w:rPr>
          <w:rFonts w:cstheme="minorHAnsi"/>
          <w:color w:val="000000" w:themeColor="text1"/>
        </w:rPr>
        <w:t>ociety’s PayPal account</w:t>
      </w:r>
      <w:r w:rsidR="00240153" w:rsidRPr="0017785D">
        <w:rPr>
          <w:rFonts w:cstheme="minorHAnsi"/>
          <w:color w:val="000000" w:themeColor="text1"/>
        </w:rPr>
        <w:t>.</w:t>
      </w:r>
      <w:r w:rsidR="00484F8F" w:rsidRPr="0017785D">
        <w:rPr>
          <w:rFonts w:cstheme="minorHAnsi"/>
          <w:color w:val="000000" w:themeColor="text1"/>
        </w:rPr>
        <w:t xml:space="preserve"> Alongside this, collaboration with internal Officers, including the Society’s Editor, and external stakeholders such as Edinburgh University Press is essential to ensure mailing lists remain accurate and up to date</w:t>
      </w:r>
      <w:r w:rsidR="00240153" w:rsidRPr="0017785D">
        <w:rPr>
          <w:rFonts w:cstheme="minorHAnsi"/>
          <w:color w:val="000000" w:themeColor="text1"/>
        </w:rPr>
        <w:t xml:space="preserve">. Other </w:t>
      </w:r>
      <w:r w:rsidR="00484F8F" w:rsidRPr="0017785D">
        <w:rPr>
          <w:rFonts w:cstheme="minorHAnsi"/>
          <w:color w:val="000000" w:themeColor="text1"/>
        </w:rPr>
        <w:t>activities</w:t>
      </w:r>
      <w:r w:rsidR="00240153" w:rsidRPr="0017785D">
        <w:rPr>
          <w:rFonts w:cstheme="minorHAnsi"/>
          <w:color w:val="000000" w:themeColor="text1"/>
        </w:rPr>
        <w:t xml:space="preserve"> include, supporting the Annual General Meeting (AGM) and Charity Commission by preparing </w:t>
      </w:r>
      <w:r w:rsidR="00682317">
        <w:rPr>
          <w:rFonts w:cstheme="minorHAnsi"/>
          <w:color w:val="000000" w:themeColor="text1"/>
        </w:rPr>
        <w:t>reports</w:t>
      </w:r>
      <w:r w:rsidR="00240153" w:rsidRPr="0017785D">
        <w:rPr>
          <w:rFonts w:cstheme="minorHAnsi"/>
          <w:color w:val="000000" w:themeColor="text1"/>
        </w:rPr>
        <w:t>. As with all our Officer roles, you will also provide updates and general information for the Executive Committee</w:t>
      </w:r>
      <w:r w:rsidRPr="0017785D">
        <w:rPr>
          <w:rFonts w:cstheme="minorHAnsi"/>
          <w:color w:val="000000" w:themeColor="text1"/>
        </w:rPr>
        <w:t xml:space="preserve"> of which you will be a member.</w:t>
      </w:r>
      <w:r w:rsidR="00447B63" w:rsidRPr="000A75BA">
        <w:rPr>
          <w:rFonts w:cstheme="minorHAnsi"/>
          <w:color w:val="000000" w:themeColor="text1"/>
        </w:rPr>
        <w:br/>
      </w:r>
      <w:r w:rsidR="00636E7D">
        <w:rPr>
          <w:rFonts w:cstheme="minorHAnsi"/>
          <w:color w:val="000000" w:themeColor="text1"/>
        </w:rPr>
        <w:br/>
      </w:r>
      <w:r w:rsidR="005E13BC" w:rsidRPr="0017785D">
        <w:rPr>
          <w:rFonts w:cstheme="minorHAnsi"/>
          <w:color w:val="000000" w:themeColor="text1"/>
        </w:rPr>
        <w:t>What we are looking for:</w:t>
      </w:r>
    </w:p>
    <w:p w14:paraId="206A1535" w14:textId="77777777" w:rsidR="005520A9" w:rsidRDefault="005E13BC" w:rsidP="002B3C0D">
      <w:pPr>
        <w:pStyle w:val="ListParagraph"/>
        <w:numPr>
          <w:ilvl w:val="0"/>
          <w:numId w:val="6"/>
        </w:numPr>
        <w:spacing w:line="276" w:lineRule="auto"/>
        <w:rPr>
          <w:rFonts w:cstheme="minorHAnsi"/>
          <w:color w:val="000000" w:themeColor="text1"/>
          <w:lang w:val="en-US"/>
        </w:rPr>
      </w:pPr>
      <w:r w:rsidRPr="005520A9">
        <w:rPr>
          <w:rFonts w:cstheme="minorHAnsi"/>
          <w:color w:val="000000" w:themeColor="text1"/>
          <w:lang w:val="en-US"/>
        </w:rPr>
        <w:t>Enthusiastic and commitment to the Society's goals</w:t>
      </w:r>
    </w:p>
    <w:p w14:paraId="0A10FB3D" w14:textId="0B35BA7E" w:rsidR="005520A9" w:rsidRDefault="005E13BC" w:rsidP="002B3C0D">
      <w:pPr>
        <w:pStyle w:val="ListParagraph"/>
        <w:numPr>
          <w:ilvl w:val="0"/>
          <w:numId w:val="6"/>
        </w:numPr>
        <w:spacing w:line="276" w:lineRule="auto"/>
        <w:rPr>
          <w:rFonts w:cstheme="minorHAnsi"/>
          <w:color w:val="000000" w:themeColor="text1"/>
          <w:lang w:val="en-US"/>
        </w:rPr>
      </w:pPr>
      <w:r w:rsidRPr="005520A9">
        <w:rPr>
          <w:rFonts w:cstheme="minorHAnsi"/>
          <w:color w:val="000000" w:themeColor="text1"/>
          <w:lang w:val="en-US"/>
        </w:rPr>
        <w:t>An in</w:t>
      </w:r>
      <w:r w:rsidR="00281BF4">
        <w:rPr>
          <w:rFonts w:cstheme="minorHAnsi"/>
          <w:color w:val="000000" w:themeColor="text1"/>
          <w:lang w:val="en-US"/>
        </w:rPr>
        <w:t>terest in</w:t>
      </w:r>
      <w:r w:rsidRPr="005520A9">
        <w:rPr>
          <w:rFonts w:cstheme="minorHAnsi"/>
          <w:color w:val="000000" w:themeColor="text1"/>
          <w:lang w:val="en-US"/>
        </w:rPr>
        <w:t xml:space="preserve"> any aspect of clothing, dress history or fashion. </w:t>
      </w:r>
    </w:p>
    <w:p w14:paraId="040A0AC1" w14:textId="77777777" w:rsidR="005520A9" w:rsidRDefault="005E13BC" w:rsidP="002B3C0D">
      <w:pPr>
        <w:pStyle w:val="ListParagraph"/>
        <w:numPr>
          <w:ilvl w:val="0"/>
          <w:numId w:val="6"/>
        </w:numPr>
        <w:spacing w:line="276" w:lineRule="auto"/>
        <w:rPr>
          <w:rFonts w:cstheme="minorHAnsi"/>
          <w:color w:val="000000" w:themeColor="text1"/>
          <w:lang w:val="en-US"/>
        </w:rPr>
      </w:pPr>
      <w:r w:rsidRPr="005520A9">
        <w:rPr>
          <w:rFonts w:cstheme="minorHAnsi"/>
          <w:color w:val="000000" w:themeColor="text1"/>
          <w:lang w:val="en-US"/>
        </w:rPr>
        <w:t xml:space="preserve">Knowledge of how charities operate would be an advantage. </w:t>
      </w:r>
    </w:p>
    <w:p w14:paraId="1DBE626B" w14:textId="77777777" w:rsidR="005520A9" w:rsidRDefault="005E13BC" w:rsidP="002B3C0D">
      <w:pPr>
        <w:pStyle w:val="ListParagraph"/>
        <w:numPr>
          <w:ilvl w:val="0"/>
          <w:numId w:val="6"/>
        </w:numPr>
        <w:spacing w:line="276" w:lineRule="auto"/>
        <w:rPr>
          <w:rFonts w:cstheme="minorHAnsi"/>
          <w:color w:val="000000" w:themeColor="text1"/>
          <w:lang w:val="en-US"/>
        </w:rPr>
      </w:pPr>
      <w:r w:rsidRPr="005520A9">
        <w:rPr>
          <w:rFonts w:cstheme="minorHAnsi"/>
          <w:color w:val="000000" w:themeColor="text1"/>
          <w:lang w:val="en-US"/>
        </w:rPr>
        <w:t xml:space="preserve">Approachable and able to communicate effectively via email and in-person. </w:t>
      </w:r>
    </w:p>
    <w:p w14:paraId="43ED243F" w14:textId="77777777" w:rsidR="005520A9" w:rsidRDefault="005E13BC" w:rsidP="002B3C0D">
      <w:pPr>
        <w:pStyle w:val="ListParagraph"/>
        <w:numPr>
          <w:ilvl w:val="0"/>
          <w:numId w:val="6"/>
        </w:numPr>
        <w:spacing w:line="276" w:lineRule="auto"/>
        <w:rPr>
          <w:rFonts w:cstheme="minorHAnsi"/>
          <w:color w:val="000000" w:themeColor="text1"/>
          <w:lang w:val="en-US"/>
        </w:rPr>
      </w:pPr>
      <w:r w:rsidRPr="005520A9">
        <w:rPr>
          <w:rFonts w:cstheme="minorHAnsi"/>
          <w:color w:val="000000" w:themeColor="text1"/>
          <w:lang w:val="en-US"/>
        </w:rPr>
        <w:t xml:space="preserve">Experience of databases, financial transfer systems and ‘office’ packages. </w:t>
      </w:r>
    </w:p>
    <w:p w14:paraId="3450E302" w14:textId="7FAF3E62" w:rsidR="005520A9" w:rsidRDefault="005E13BC" w:rsidP="002B3C0D">
      <w:pPr>
        <w:pStyle w:val="ListParagraph"/>
        <w:numPr>
          <w:ilvl w:val="0"/>
          <w:numId w:val="6"/>
        </w:numPr>
        <w:spacing w:line="276" w:lineRule="auto"/>
        <w:rPr>
          <w:rFonts w:cstheme="minorHAnsi"/>
          <w:color w:val="000000" w:themeColor="text1"/>
          <w:lang w:val="en-US"/>
        </w:rPr>
      </w:pPr>
      <w:r w:rsidRPr="005520A9">
        <w:rPr>
          <w:rFonts w:cstheme="minorHAnsi"/>
          <w:color w:val="000000" w:themeColor="text1"/>
          <w:lang w:val="en-US"/>
        </w:rPr>
        <w:t>Willing</w:t>
      </w:r>
      <w:r w:rsidR="005520A9">
        <w:rPr>
          <w:rFonts w:cstheme="minorHAnsi"/>
          <w:color w:val="000000" w:themeColor="text1"/>
          <w:lang w:val="en-US"/>
        </w:rPr>
        <w:t xml:space="preserve">ness </w:t>
      </w:r>
      <w:r w:rsidRPr="005520A9">
        <w:rPr>
          <w:rFonts w:cstheme="minorHAnsi"/>
          <w:color w:val="000000" w:themeColor="text1"/>
          <w:lang w:val="en-US"/>
        </w:rPr>
        <w:t>to develop knowledge of the Society</w:t>
      </w:r>
      <w:r w:rsidR="005520A9">
        <w:rPr>
          <w:rFonts w:cstheme="minorHAnsi"/>
          <w:color w:val="000000" w:themeColor="text1"/>
          <w:lang w:val="en-US"/>
        </w:rPr>
        <w:t>.</w:t>
      </w:r>
    </w:p>
    <w:p w14:paraId="41DC7638" w14:textId="77777777" w:rsidR="005520A9" w:rsidRDefault="005E13BC" w:rsidP="002B3C0D">
      <w:pPr>
        <w:pStyle w:val="ListParagraph"/>
        <w:numPr>
          <w:ilvl w:val="0"/>
          <w:numId w:val="6"/>
        </w:numPr>
        <w:spacing w:line="276" w:lineRule="auto"/>
        <w:rPr>
          <w:rFonts w:cstheme="minorHAnsi"/>
          <w:color w:val="000000" w:themeColor="text1"/>
          <w:lang w:val="en-US"/>
        </w:rPr>
      </w:pPr>
      <w:proofErr w:type="spellStart"/>
      <w:r w:rsidRPr="005520A9">
        <w:rPr>
          <w:rFonts w:cstheme="minorHAnsi"/>
          <w:color w:val="000000" w:themeColor="text1"/>
          <w:lang w:val="en-US"/>
        </w:rPr>
        <w:t>Organised</w:t>
      </w:r>
      <w:proofErr w:type="spellEnd"/>
      <w:r w:rsidRPr="005520A9">
        <w:rPr>
          <w:rFonts w:cstheme="minorHAnsi"/>
          <w:color w:val="000000" w:themeColor="text1"/>
          <w:lang w:val="en-US"/>
        </w:rPr>
        <w:t>, methodical and can manage your time effectively.</w:t>
      </w:r>
    </w:p>
    <w:p w14:paraId="28C50B09" w14:textId="03F8639A" w:rsidR="005520A9" w:rsidRDefault="005E13BC" w:rsidP="002B3C0D">
      <w:pPr>
        <w:pStyle w:val="ListParagraph"/>
        <w:numPr>
          <w:ilvl w:val="0"/>
          <w:numId w:val="6"/>
        </w:numPr>
        <w:spacing w:line="276" w:lineRule="auto"/>
        <w:rPr>
          <w:rFonts w:cstheme="minorHAnsi"/>
          <w:color w:val="000000" w:themeColor="text1"/>
          <w:lang w:val="en-US"/>
        </w:rPr>
      </w:pPr>
      <w:r w:rsidRPr="005520A9">
        <w:rPr>
          <w:rFonts w:cstheme="minorHAnsi"/>
          <w:color w:val="000000" w:themeColor="text1"/>
          <w:lang w:val="en-US"/>
        </w:rPr>
        <w:t>Knowledge</w:t>
      </w:r>
      <w:r w:rsidR="005520A9">
        <w:rPr>
          <w:rFonts w:cstheme="minorHAnsi"/>
          <w:color w:val="000000" w:themeColor="text1"/>
          <w:lang w:val="en-US"/>
        </w:rPr>
        <w:t xml:space="preserve"> </w:t>
      </w:r>
      <w:r w:rsidRPr="005520A9">
        <w:rPr>
          <w:rFonts w:cstheme="minorHAnsi"/>
          <w:color w:val="000000" w:themeColor="text1"/>
          <w:lang w:val="en-US"/>
        </w:rPr>
        <w:t>of</w:t>
      </w:r>
      <w:r w:rsidR="005520A9">
        <w:rPr>
          <w:rFonts w:cstheme="minorHAnsi"/>
          <w:color w:val="000000" w:themeColor="text1"/>
          <w:lang w:val="en-US"/>
        </w:rPr>
        <w:t>, or willingness to learn about,</w:t>
      </w:r>
      <w:r w:rsidRPr="005520A9">
        <w:rPr>
          <w:rFonts w:cstheme="minorHAnsi"/>
          <w:color w:val="000000" w:themeColor="text1"/>
          <w:lang w:val="en-US"/>
        </w:rPr>
        <w:t xml:space="preserve"> GDPR.</w:t>
      </w:r>
    </w:p>
    <w:p w14:paraId="7C8DFE9C" w14:textId="4DBF5B3D" w:rsidR="00636E7D" w:rsidRPr="00A84292" w:rsidRDefault="00A84292" w:rsidP="002B3C0D">
      <w:pPr>
        <w:spacing w:line="276" w:lineRule="auto"/>
        <w:ind w:left="360"/>
        <w:rPr>
          <w:rFonts w:cstheme="minorHAnsi"/>
          <w:color w:val="000000" w:themeColor="text1"/>
          <w:lang w:val="en-US"/>
        </w:rPr>
      </w:pPr>
      <w:r w:rsidRPr="00A84292">
        <w:rPr>
          <w:rFonts w:cstheme="minorHAnsi"/>
          <w:color w:val="000000" w:themeColor="text1"/>
          <w:lang w:val="en-US"/>
        </w:rPr>
        <w:t xml:space="preserve">Please note, </w:t>
      </w:r>
      <w:r>
        <w:rPr>
          <w:rFonts w:cstheme="minorHAnsi"/>
          <w:color w:val="000000" w:themeColor="text1"/>
          <w:lang w:val="en-US"/>
        </w:rPr>
        <w:t xml:space="preserve">you </w:t>
      </w:r>
      <w:r w:rsidR="005E13BC" w:rsidRPr="00A84292">
        <w:rPr>
          <w:rFonts w:cstheme="minorHAnsi"/>
          <w:color w:val="000000" w:themeColor="text1"/>
          <w:lang w:val="en-US"/>
        </w:rPr>
        <w:t xml:space="preserve">must be a member </w:t>
      </w:r>
      <w:r>
        <w:rPr>
          <w:rFonts w:cstheme="minorHAnsi"/>
          <w:color w:val="000000" w:themeColor="text1"/>
          <w:lang w:val="en-US"/>
        </w:rPr>
        <w:t>of the Society a</w:t>
      </w:r>
      <w:r w:rsidR="005E13BC" w:rsidRPr="00A84292">
        <w:rPr>
          <w:rFonts w:cstheme="minorHAnsi"/>
          <w:color w:val="000000" w:themeColor="text1"/>
          <w:lang w:val="en-US"/>
        </w:rPr>
        <w:t>t the time you step into this role.</w:t>
      </w:r>
    </w:p>
    <w:p w14:paraId="4B133407" w14:textId="77777777" w:rsidR="005520A9" w:rsidRDefault="00447B63" w:rsidP="002B3C0D">
      <w:pPr>
        <w:spacing w:line="276" w:lineRule="auto"/>
        <w:rPr>
          <w:rFonts w:cstheme="minorHAnsi"/>
          <w:color w:val="000000" w:themeColor="text1"/>
          <w:lang w:val="en-US"/>
        </w:rPr>
      </w:pPr>
      <w:r w:rsidRPr="00636E7D">
        <w:rPr>
          <w:rFonts w:cstheme="minorHAnsi"/>
          <w:color w:val="000000" w:themeColor="text1"/>
        </w:rPr>
        <w:t>Main duties:</w:t>
      </w:r>
    </w:p>
    <w:p w14:paraId="059BB3FB" w14:textId="0C215A88" w:rsidR="005520A9" w:rsidRPr="005520A9" w:rsidRDefault="00447B63" w:rsidP="002B3C0D">
      <w:pPr>
        <w:pStyle w:val="ListParagraph"/>
        <w:numPr>
          <w:ilvl w:val="0"/>
          <w:numId w:val="6"/>
        </w:numPr>
        <w:spacing w:line="276" w:lineRule="auto"/>
        <w:rPr>
          <w:rFonts w:cstheme="minorHAnsi"/>
          <w:color w:val="000000" w:themeColor="text1"/>
          <w:lang w:val="en-US"/>
        </w:rPr>
      </w:pPr>
      <w:r w:rsidRPr="005520A9">
        <w:rPr>
          <w:rFonts w:cstheme="minorHAnsi"/>
          <w:color w:val="000000" w:themeColor="text1"/>
        </w:rPr>
        <w:t>Process new memberships and renewals</w:t>
      </w:r>
      <w:r w:rsidR="00755052" w:rsidRPr="005520A9">
        <w:rPr>
          <w:rFonts w:cstheme="minorHAnsi"/>
          <w:color w:val="000000" w:themeColor="text1"/>
        </w:rPr>
        <w:t xml:space="preserve"> (individual and organisational).</w:t>
      </w:r>
    </w:p>
    <w:p w14:paraId="0554ACB9" w14:textId="77777777" w:rsidR="005520A9" w:rsidRPr="005520A9" w:rsidRDefault="00636E7D" w:rsidP="002B3C0D">
      <w:pPr>
        <w:pStyle w:val="ListParagraph"/>
        <w:numPr>
          <w:ilvl w:val="0"/>
          <w:numId w:val="6"/>
        </w:numPr>
        <w:spacing w:line="276" w:lineRule="auto"/>
        <w:rPr>
          <w:rFonts w:cstheme="minorHAnsi"/>
          <w:color w:val="000000" w:themeColor="text1"/>
          <w:lang w:val="en-US"/>
        </w:rPr>
      </w:pPr>
      <w:r w:rsidRPr="005520A9">
        <w:rPr>
          <w:rFonts w:cstheme="minorHAnsi"/>
          <w:color w:val="000000" w:themeColor="text1"/>
        </w:rPr>
        <w:t>Monitor the Membership@ email address.</w:t>
      </w:r>
    </w:p>
    <w:p w14:paraId="78892391" w14:textId="77777777" w:rsidR="005520A9" w:rsidRPr="005520A9" w:rsidRDefault="00755052" w:rsidP="002B3C0D">
      <w:pPr>
        <w:pStyle w:val="ListParagraph"/>
        <w:numPr>
          <w:ilvl w:val="0"/>
          <w:numId w:val="6"/>
        </w:numPr>
        <w:spacing w:line="276" w:lineRule="auto"/>
        <w:rPr>
          <w:rFonts w:cstheme="minorHAnsi"/>
          <w:color w:val="000000" w:themeColor="text1"/>
          <w:lang w:val="en-US"/>
        </w:rPr>
      </w:pPr>
      <w:r w:rsidRPr="005520A9">
        <w:rPr>
          <w:rFonts w:cstheme="minorHAnsi"/>
          <w:color w:val="000000" w:themeColor="text1"/>
        </w:rPr>
        <w:t>Manage and maintain</w:t>
      </w:r>
      <w:r w:rsidR="00BB250D" w:rsidRPr="005520A9">
        <w:rPr>
          <w:rFonts w:cstheme="minorHAnsi"/>
          <w:color w:val="000000" w:themeColor="text1"/>
        </w:rPr>
        <w:t xml:space="preserve"> the</w:t>
      </w:r>
      <w:r w:rsidRPr="005520A9">
        <w:rPr>
          <w:rFonts w:cstheme="minorHAnsi"/>
          <w:color w:val="000000" w:themeColor="text1"/>
        </w:rPr>
        <w:t xml:space="preserve"> Society</w:t>
      </w:r>
      <w:r w:rsidR="00BB250D" w:rsidRPr="005520A9">
        <w:rPr>
          <w:rFonts w:cstheme="minorHAnsi"/>
          <w:color w:val="000000" w:themeColor="text1"/>
        </w:rPr>
        <w:t>’s</w:t>
      </w:r>
      <w:r w:rsidRPr="005520A9">
        <w:rPr>
          <w:rFonts w:cstheme="minorHAnsi"/>
          <w:color w:val="000000" w:themeColor="text1"/>
        </w:rPr>
        <w:t xml:space="preserve"> PayPal account.</w:t>
      </w:r>
    </w:p>
    <w:p w14:paraId="3B1A2B1F" w14:textId="77777777" w:rsidR="005520A9" w:rsidRPr="005520A9" w:rsidRDefault="00755052" w:rsidP="002B3C0D">
      <w:pPr>
        <w:pStyle w:val="ListParagraph"/>
        <w:numPr>
          <w:ilvl w:val="0"/>
          <w:numId w:val="6"/>
        </w:numPr>
        <w:spacing w:line="276" w:lineRule="auto"/>
        <w:rPr>
          <w:rFonts w:cstheme="minorHAnsi"/>
          <w:color w:val="000000" w:themeColor="text1"/>
          <w:lang w:val="en-US"/>
        </w:rPr>
      </w:pPr>
      <w:r w:rsidRPr="005520A9">
        <w:rPr>
          <w:rFonts w:cstheme="minorHAnsi"/>
          <w:color w:val="000000" w:themeColor="text1"/>
        </w:rPr>
        <w:t>Prepare a monthly reconciliation spreadsheet</w:t>
      </w:r>
      <w:r w:rsidR="00BB250D" w:rsidRPr="005520A9">
        <w:rPr>
          <w:rFonts w:cstheme="minorHAnsi"/>
          <w:color w:val="000000" w:themeColor="text1"/>
        </w:rPr>
        <w:t>.</w:t>
      </w:r>
    </w:p>
    <w:p w14:paraId="27D603EA" w14:textId="77777777" w:rsidR="005520A9" w:rsidRPr="005520A9" w:rsidRDefault="00287D82" w:rsidP="002B3C0D">
      <w:pPr>
        <w:pStyle w:val="ListParagraph"/>
        <w:numPr>
          <w:ilvl w:val="0"/>
          <w:numId w:val="6"/>
        </w:numPr>
        <w:spacing w:line="276" w:lineRule="auto"/>
        <w:rPr>
          <w:rFonts w:cstheme="minorHAnsi"/>
          <w:color w:val="000000" w:themeColor="text1"/>
          <w:lang w:val="en-US"/>
        </w:rPr>
      </w:pPr>
      <w:r w:rsidRPr="005520A9">
        <w:rPr>
          <w:rFonts w:cstheme="minorHAnsi"/>
          <w:color w:val="000000" w:themeColor="text1"/>
        </w:rPr>
        <w:t xml:space="preserve">Produce Membership Secretary </w:t>
      </w:r>
      <w:r w:rsidR="00BB250D" w:rsidRPr="005520A9">
        <w:rPr>
          <w:rFonts w:cstheme="minorHAnsi"/>
          <w:color w:val="000000" w:themeColor="text1"/>
        </w:rPr>
        <w:t>reports.</w:t>
      </w:r>
    </w:p>
    <w:p w14:paraId="563A11C4" w14:textId="678955D9" w:rsidR="005520A9" w:rsidRPr="005520A9" w:rsidRDefault="00287D82" w:rsidP="002B3C0D">
      <w:pPr>
        <w:pStyle w:val="ListParagraph"/>
        <w:numPr>
          <w:ilvl w:val="0"/>
          <w:numId w:val="6"/>
        </w:numPr>
        <w:spacing w:line="276" w:lineRule="auto"/>
        <w:rPr>
          <w:rFonts w:cstheme="minorHAnsi"/>
          <w:color w:val="000000" w:themeColor="text1"/>
          <w:lang w:val="en-US"/>
        </w:rPr>
      </w:pPr>
      <w:r w:rsidRPr="005520A9">
        <w:rPr>
          <w:rFonts w:cstheme="minorHAnsi"/>
          <w:color w:val="000000" w:themeColor="text1"/>
        </w:rPr>
        <w:t>Support distribution of information</w:t>
      </w:r>
      <w:r w:rsidR="00D539F1">
        <w:rPr>
          <w:rFonts w:cstheme="minorHAnsi"/>
          <w:color w:val="000000" w:themeColor="text1"/>
        </w:rPr>
        <w:t xml:space="preserve"> to members and for the AGM.</w:t>
      </w:r>
    </w:p>
    <w:p w14:paraId="3E5152C0" w14:textId="77777777" w:rsidR="005520A9" w:rsidRPr="005520A9" w:rsidRDefault="00287D82" w:rsidP="002B3C0D">
      <w:pPr>
        <w:pStyle w:val="ListParagraph"/>
        <w:numPr>
          <w:ilvl w:val="0"/>
          <w:numId w:val="6"/>
        </w:numPr>
        <w:spacing w:line="276" w:lineRule="auto"/>
        <w:rPr>
          <w:rFonts w:cstheme="minorHAnsi"/>
          <w:color w:val="000000" w:themeColor="text1"/>
          <w:lang w:val="en-US"/>
        </w:rPr>
      </w:pPr>
      <w:r w:rsidRPr="005520A9">
        <w:rPr>
          <w:rFonts w:cstheme="minorHAnsi"/>
          <w:color w:val="000000" w:themeColor="text1"/>
        </w:rPr>
        <w:t xml:space="preserve">Update the members area of the </w:t>
      </w:r>
      <w:r w:rsidR="005E13BC" w:rsidRPr="005520A9">
        <w:rPr>
          <w:rFonts w:cstheme="minorHAnsi"/>
          <w:color w:val="000000" w:themeColor="text1"/>
        </w:rPr>
        <w:t>Society’s w</w:t>
      </w:r>
      <w:r w:rsidRPr="005520A9">
        <w:rPr>
          <w:rFonts w:cstheme="minorHAnsi"/>
          <w:color w:val="000000" w:themeColor="text1"/>
        </w:rPr>
        <w:t xml:space="preserve">ebsite, when appropriate. </w:t>
      </w:r>
    </w:p>
    <w:p w14:paraId="2850D598" w14:textId="5AE27FE5" w:rsidR="005E13BC" w:rsidRPr="005520A9" w:rsidRDefault="00287D82" w:rsidP="002B3C0D">
      <w:pPr>
        <w:pStyle w:val="ListParagraph"/>
        <w:numPr>
          <w:ilvl w:val="0"/>
          <w:numId w:val="6"/>
        </w:numPr>
        <w:spacing w:line="276" w:lineRule="auto"/>
        <w:rPr>
          <w:rFonts w:cstheme="minorHAnsi"/>
          <w:color w:val="000000" w:themeColor="text1"/>
          <w:lang w:val="en-US"/>
        </w:rPr>
      </w:pPr>
      <w:r w:rsidRPr="005520A9">
        <w:rPr>
          <w:rFonts w:cstheme="minorHAnsi"/>
          <w:color w:val="000000" w:themeColor="text1"/>
        </w:rPr>
        <w:t xml:space="preserve">Comply with GDPR when handling membership information. </w:t>
      </w:r>
    </w:p>
    <w:p w14:paraId="3A0FC2F4" w14:textId="07B5B791" w:rsidR="00287D82" w:rsidRPr="0017785D" w:rsidRDefault="005B4782" w:rsidP="002B3C0D">
      <w:pPr>
        <w:spacing w:line="276" w:lineRule="auto"/>
        <w:jc w:val="both"/>
        <w:rPr>
          <w:rFonts w:cstheme="minorHAnsi"/>
          <w:color w:val="000000" w:themeColor="text1"/>
          <w:lang w:val="en-US"/>
        </w:rPr>
      </w:pPr>
      <w:r w:rsidRPr="0017785D">
        <w:rPr>
          <w:rFonts w:cstheme="minorHAnsi"/>
          <w:color w:val="000000" w:themeColor="text1"/>
          <w:lang w:val="en-US"/>
        </w:rPr>
        <w:t>The busiest period</w:t>
      </w:r>
      <w:r w:rsidR="00A84292">
        <w:rPr>
          <w:rFonts w:cstheme="minorHAnsi"/>
          <w:color w:val="000000" w:themeColor="text1"/>
          <w:lang w:val="en-US"/>
        </w:rPr>
        <w:t xml:space="preserve"> is between</w:t>
      </w:r>
      <w:r w:rsidR="00287D82" w:rsidRPr="0017785D">
        <w:rPr>
          <w:rFonts w:cstheme="minorHAnsi"/>
          <w:color w:val="000000" w:themeColor="text1"/>
          <w:lang w:val="en-US"/>
        </w:rPr>
        <w:t xml:space="preserve"> November </w:t>
      </w:r>
      <w:r w:rsidR="00A84292">
        <w:rPr>
          <w:rFonts w:cstheme="minorHAnsi"/>
          <w:color w:val="000000" w:themeColor="text1"/>
          <w:lang w:val="en-US"/>
        </w:rPr>
        <w:t>and</w:t>
      </w:r>
      <w:r w:rsidRPr="0017785D">
        <w:rPr>
          <w:rFonts w:cstheme="minorHAnsi"/>
          <w:color w:val="000000" w:themeColor="text1"/>
          <w:lang w:val="en-US"/>
        </w:rPr>
        <w:t xml:space="preserve"> </w:t>
      </w:r>
      <w:r w:rsidR="00287D82" w:rsidRPr="0017785D">
        <w:rPr>
          <w:rFonts w:cstheme="minorHAnsi"/>
          <w:color w:val="000000" w:themeColor="text1"/>
          <w:lang w:val="en-US"/>
        </w:rPr>
        <w:t>February</w:t>
      </w:r>
      <w:r w:rsidRPr="0017785D">
        <w:rPr>
          <w:rFonts w:cstheme="minorHAnsi"/>
          <w:color w:val="000000" w:themeColor="text1"/>
          <w:lang w:val="en-US"/>
        </w:rPr>
        <w:t xml:space="preserve">, when </w:t>
      </w:r>
      <w:r w:rsidR="00287D82" w:rsidRPr="0017785D">
        <w:rPr>
          <w:rFonts w:cstheme="minorHAnsi"/>
          <w:color w:val="000000" w:themeColor="text1"/>
          <w:lang w:val="en-US"/>
        </w:rPr>
        <w:t>renewal</w:t>
      </w:r>
      <w:r w:rsidRPr="0017785D">
        <w:rPr>
          <w:rFonts w:cstheme="minorHAnsi"/>
          <w:color w:val="000000" w:themeColor="text1"/>
          <w:lang w:val="en-US"/>
        </w:rPr>
        <w:t xml:space="preserve"> season commences. T</w:t>
      </w:r>
      <w:r w:rsidR="00287D82" w:rsidRPr="0017785D">
        <w:rPr>
          <w:rFonts w:cstheme="minorHAnsi"/>
          <w:color w:val="000000" w:themeColor="text1"/>
          <w:lang w:val="en-US"/>
        </w:rPr>
        <w:t xml:space="preserve">he Officer may have to check their email </w:t>
      </w:r>
      <w:r w:rsidR="00DA0AF9">
        <w:rPr>
          <w:rFonts w:cstheme="minorHAnsi"/>
          <w:color w:val="000000" w:themeColor="text1"/>
          <w:lang w:val="en-US"/>
        </w:rPr>
        <w:t xml:space="preserve">and process renewals </w:t>
      </w:r>
      <w:r w:rsidR="00104B19">
        <w:rPr>
          <w:rFonts w:cstheme="minorHAnsi"/>
          <w:color w:val="000000" w:themeColor="text1"/>
          <w:lang w:val="en-US"/>
        </w:rPr>
        <w:t>more regularly</w:t>
      </w:r>
      <w:r w:rsidR="00287D82" w:rsidRPr="0017785D">
        <w:rPr>
          <w:rFonts w:cstheme="minorHAnsi"/>
          <w:color w:val="000000" w:themeColor="text1"/>
          <w:lang w:val="en-US"/>
        </w:rPr>
        <w:t xml:space="preserve">, </w:t>
      </w:r>
      <w:r w:rsidR="00104B19">
        <w:rPr>
          <w:rFonts w:cstheme="minorHAnsi"/>
          <w:color w:val="000000" w:themeColor="text1"/>
          <w:lang w:val="en-US"/>
        </w:rPr>
        <w:t>spending</w:t>
      </w:r>
      <w:r w:rsidR="00287D82" w:rsidRPr="0017785D">
        <w:rPr>
          <w:rFonts w:cstheme="minorHAnsi"/>
          <w:color w:val="000000" w:themeColor="text1"/>
          <w:lang w:val="en-US"/>
        </w:rPr>
        <w:t xml:space="preserve"> 2</w:t>
      </w:r>
      <w:r w:rsidR="00104B19">
        <w:rPr>
          <w:rFonts w:cstheme="minorHAnsi"/>
          <w:color w:val="000000" w:themeColor="text1"/>
          <w:lang w:val="en-US"/>
        </w:rPr>
        <w:t>-3</w:t>
      </w:r>
      <w:r w:rsidR="00287D82" w:rsidRPr="0017785D">
        <w:rPr>
          <w:rFonts w:cstheme="minorHAnsi"/>
          <w:color w:val="000000" w:themeColor="text1"/>
          <w:lang w:val="en-US"/>
        </w:rPr>
        <w:t xml:space="preserve"> hours</w:t>
      </w:r>
      <w:r w:rsidR="00104B19">
        <w:rPr>
          <w:rFonts w:cstheme="minorHAnsi"/>
          <w:color w:val="000000" w:themeColor="text1"/>
          <w:lang w:val="en-US"/>
        </w:rPr>
        <w:t xml:space="preserve"> every other day on this task</w:t>
      </w:r>
      <w:r w:rsidR="00287D82" w:rsidRPr="0017785D">
        <w:rPr>
          <w:rFonts w:cstheme="minorHAnsi"/>
          <w:color w:val="000000" w:themeColor="text1"/>
          <w:lang w:val="en-US"/>
        </w:rPr>
        <w:t>. During less busy periods, the Office</w:t>
      </w:r>
      <w:r w:rsidR="00516C18" w:rsidRPr="0017785D">
        <w:rPr>
          <w:rFonts w:cstheme="minorHAnsi"/>
          <w:color w:val="000000" w:themeColor="text1"/>
          <w:lang w:val="en-US"/>
        </w:rPr>
        <w:t>r</w:t>
      </w:r>
      <w:r w:rsidR="00287D82" w:rsidRPr="0017785D">
        <w:rPr>
          <w:rFonts w:cstheme="minorHAnsi"/>
          <w:color w:val="000000" w:themeColor="text1"/>
          <w:lang w:val="en-US"/>
        </w:rPr>
        <w:t xml:space="preserve"> spends 1 hour a week checking email correspondence and preparing reports for Executive Meetings and the AGM.</w:t>
      </w:r>
    </w:p>
    <w:p w14:paraId="39CC32F3" w14:textId="41975C0D" w:rsidR="0021211F" w:rsidRDefault="0021211F" w:rsidP="0021211F">
      <w:pPr>
        <w:spacing w:line="276" w:lineRule="auto"/>
        <w:jc w:val="both"/>
        <w:rPr>
          <w:rFonts w:cstheme="minorHAnsi"/>
          <w:color w:val="000000" w:themeColor="text1"/>
        </w:rPr>
      </w:pPr>
      <w:r w:rsidRPr="0021211F">
        <w:rPr>
          <w:rFonts w:cstheme="minorHAnsi"/>
          <w:color w:val="000000" w:themeColor="text1"/>
        </w:rPr>
        <w:lastRenderedPageBreak/>
        <w:t xml:space="preserve">This role includes a Tier </w:t>
      </w:r>
      <w:r w:rsidR="00FF4B5F">
        <w:rPr>
          <w:rFonts w:cstheme="minorHAnsi"/>
          <w:color w:val="000000" w:themeColor="text1"/>
        </w:rPr>
        <w:t>4</w:t>
      </w:r>
      <w:r w:rsidRPr="0021211F">
        <w:rPr>
          <w:rFonts w:cstheme="minorHAnsi"/>
          <w:color w:val="000000" w:themeColor="text1"/>
        </w:rPr>
        <w:t xml:space="preserve"> honorarium of £</w:t>
      </w:r>
      <w:r w:rsidR="00FF4B5F">
        <w:rPr>
          <w:rFonts w:cstheme="minorHAnsi"/>
          <w:color w:val="000000" w:themeColor="text1"/>
        </w:rPr>
        <w:t xml:space="preserve">2500 </w:t>
      </w:r>
      <w:r w:rsidRPr="0021211F">
        <w:rPr>
          <w:rFonts w:cstheme="minorHAnsi"/>
          <w:color w:val="000000" w:themeColor="text1"/>
        </w:rPr>
        <w:t>in recognition of your valuable contribution to the running of the Society.</w:t>
      </w:r>
    </w:p>
    <w:p w14:paraId="64FE9903" w14:textId="5E6DE2B0" w:rsidR="00DD4A56" w:rsidRPr="0017785D" w:rsidRDefault="00DD4A56" w:rsidP="002B3C0D">
      <w:pPr>
        <w:spacing w:line="276" w:lineRule="auto"/>
        <w:rPr>
          <w:rFonts w:cstheme="minorHAnsi"/>
          <w:color w:val="000000" w:themeColor="text1"/>
        </w:rPr>
      </w:pPr>
      <w:r w:rsidRPr="0017785D">
        <w:rPr>
          <w:rFonts w:cstheme="minorHAnsi"/>
          <w:color w:val="000000" w:themeColor="text1"/>
        </w:rPr>
        <w:t xml:space="preserve">We welcome applications in the form of a </w:t>
      </w:r>
      <w:r w:rsidR="005A3783" w:rsidRPr="0017785D">
        <w:rPr>
          <w:rFonts w:cstheme="minorHAnsi"/>
          <w:color w:val="000000" w:themeColor="text1"/>
        </w:rPr>
        <w:t>5-minute</w:t>
      </w:r>
      <w:r w:rsidRPr="0017785D">
        <w:rPr>
          <w:rFonts w:cstheme="minorHAnsi"/>
          <w:color w:val="000000" w:themeColor="text1"/>
        </w:rPr>
        <w:t xml:space="preserve"> video or a </w:t>
      </w:r>
      <w:r w:rsidR="005A3783" w:rsidRPr="0017785D">
        <w:rPr>
          <w:rFonts w:cstheme="minorHAnsi"/>
          <w:color w:val="000000" w:themeColor="text1"/>
        </w:rPr>
        <w:t>written application</w:t>
      </w:r>
      <w:r w:rsidRPr="0017785D">
        <w:rPr>
          <w:rFonts w:cstheme="minorHAnsi"/>
          <w:color w:val="000000" w:themeColor="text1"/>
        </w:rPr>
        <w:t>. Please contact Vanessa Jones</w:t>
      </w:r>
      <w:r w:rsidR="00F456A0">
        <w:rPr>
          <w:rFonts w:cstheme="minorHAnsi"/>
          <w:color w:val="000000" w:themeColor="text1"/>
        </w:rPr>
        <w:t xml:space="preserve"> (chair@costumesociety.org.uk)</w:t>
      </w:r>
      <w:r w:rsidRPr="0017785D">
        <w:rPr>
          <w:rFonts w:cstheme="minorHAnsi"/>
          <w:color w:val="000000" w:themeColor="text1"/>
        </w:rPr>
        <w:t xml:space="preserve"> for any questions or guidance</w:t>
      </w:r>
      <w:r w:rsidR="005A3783" w:rsidRPr="0017785D">
        <w:rPr>
          <w:rFonts w:cstheme="minorHAnsi"/>
          <w:color w:val="000000" w:themeColor="text1"/>
        </w:rPr>
        <w:t xml:space="preserve"> on the application process.</w:t>
      </w:r>
    </w:p>
    <w:p w14:paraId="5D6ECD46" w14:textId="5AF3AE36" w:rsidR="00944AF3" w:rsidRPr="0017785D" w:rsidRDefault="005E13BC" w:rsidP="002B3C0D">
      <w:pPr>
        <w:spacing w:line="276" w:lineRule="auto"/>
        <w:rPr>
          <w:rFonts w:cstheme="minorHAnsi"/>
          <w:b/>
          <w:bCs/>
          <w:color w:val="000000" w:themeColor="text1"/>
        </w:rPr>
      </w:pPr>
      <w:r>
        <w:rPr>
          <w:rFonts w:cstheme="minorHAnsi"/>
          <w:b/>
          <w:bCs/>
          <w:color w:val="000000" w:themeColor="text1"/>
        </w:rPr>
        <w:br/>
      </w:r>
      <w:r w:rsidR="00944AF3" w:rsidRPr="0017785D">
        <w:rPr>
          <w:rFonts w:cstheme="minorHAnsi"/>
          <w:b/>
          <w:bCs/>
          <w:color w:val="000000" w:themeColor="text1"/>
        </w:rPr>
        <w:t>Equality, Diversity and Inclusion</w:t>
      </w:r>
    </w:p>
    <w:p w14:paraId="4B424591" w14:textId="77777777" w:rsidR="006547D7" w:rsidRPr="0017785D" w:rsidRDefault="006547D7" w:rsidP="002B3C0D">
      <w:pPr>
        <w:spacing w:line="276" w:lineRule="auto"/>
        <w:rPr>
          <w:rFonts w:cstheme="minorHAnsi"/>
          <w:color w:val="000000" w:themeColor="text1"/>
        </w:rPr>
      </w:pPr>
      <w:r w:rsidRPr="0017785D">
        <w:rPr>
          <w:rFonts w:cstheme="minorHAnsi"/>
          <w:color w:val="000000" w:themeColor="text1"/>
        </w:rPr>
        <w:t>The Society is committed to advancing equality, diversity and inclusion across all areas of its work. This commitment extends to the governance of the Society, including the composition of the Executive Committee and its subcommittees.</w:t>
      </w:r>
    </w:p>
    <w:p w14:paraId="18148574" w14:textId="77777777" w:rsidR="006547D7" w:rsidRPr="0017785D" w:rsidRDefault="006547D7" w:rsidP="002B3C0D">
      <w:pPr>
        <w:spacing w:line="276" w:lineRule="auto"/>
        <w:rPr>
          <w:rFonts w:cstheme="minorHAnsi"/>
          <w:color w:val="000000" w:themeColor="text1"/>
        </w:rPr>
      </w:pPr>
      <w:r w:rsidRPr="0017785D">
        <w:rPr>
          <w:rFonts w:cstheme="minorHAnsi"/>
          <w:color w:val="000000" w:themeColor="text1"/>
        </w:rPr>
        <w:t>We are committed to fostering an inclusive, respectful and supportive environment in which a broad range of perspectives, experiences and voices are valued and encouraged. Whatever your background, identity or lived experience, we warmly welcome your application and encourage anyone who shares the Society’s values and vision to express an interest in joining us.</w:t>
      </w:r>
    </w:p>
    <w:p w14:paraId="5A6E1ACC" w14:textId="4D06F10E" w:rsidR="00002FE5" w:rsidRPr="0017785D" w:rsidRDefault="00002FE5" w:rsidP="002B3C0D">
      <w:pPr>
        <w:spacing w:before="120" w:after="120" w:line="276" w:lineRule="auto"/>
        <w:rPr>
          <w:rFonts w:cstheme="minorHAnsi"/>
          <w:color w:val="000000" w:themeColor="text1"/>
        </w:rPr>
      </w:pPr>
    </w:p>
    <w:sectPr w:rsidR="00002FE5" w:rsidRPr="0017785D" w:rsidSect="005E13BC">
      <w:headerReference w:type="default" r:id="rId11"/>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311B2" w14:textId="77777777" w:rsidR="00250D07" w:rsidRDefault="00250D07" w:rsidP="002C27B2">
      <w:pPr>
        <w:spacing w:after="0" w:line="240" w:lineRule="auto"/>
      </w:pPr>
      <w:r>
        <w:separator/>
      </w:r>
    </w:p>
  </w:endnote>
  <w:endnote w:type="continuationSeparator" w:id="0">
    <w:p w14:paraId="3255A9EA" w14:textId="77777777" w:rsidR="00250D07" w:rsidRDefault="00250D07" w:rsidP="002C2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AECF" w14:textId="77777777" w:rsidR="005E13BC" w:rsidRDefault="005E13BC" w:rsidP="005E13BC">
    <w:pPr>
      <w:pStyle w:val="Footer"/>
      <w:jc w:val="right"/>
      <w:rPr>
        <w:sz w:val="20"/>
        <w:szCs w:val="20"/>
      </w:rPr>
    </w:pPr>
  </w:p>
  <w:p w14:paraId="12A4E50C" w14:textId="77777777" w:rsidR="005E13BC" w:rsidRDefault="005E13BC" w:rsidP="005E13BC">
    <w:pPr>
      <w:pStyle w:val="Footer"/>
      <w:jc w:val="right"/>
      <w:rPr>
        <w:sz w:val="20"/>
        <w:szCs w:val="20"/>
      </w:rPr>
    </w:pPr>
  </w:p>
  <w:p w14:paraId="4BFDA350" w14:textId="150241D9" w:rsidR="005E13BC" w:rsidRPr="004A6809" w:rsidRDefault="005E13BC" w:rsidP="005E13BC">
    <w:pPr>
      <w:pStyle w:val="Footer"/>
      <w:jc w:val="right"/>
      <w:rPr>
        <w:sz w:val="20"/>
        <w:szCs w:val="20"/>
      </w:rPr>
    </w:pPr>
    <w:r w:rsidRPr="004A6809">
      <w:rPr>
        <w:sz w:val="20"/>
        <w:szCs w:val="20"/>
      </w:rPr>
      <w:t>Registered Charity No 262401</w:t>
    </w:r>
  </w:p>
  <w:p w14:paraId="547906CF" w14:textId="77777777" w:rsidR="004824BB" w:rsidRDefault="004824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4617" w14:textId="454D7F7A" w:rsidR="004A6809" w:rsidRPr="004A6809" w:rsidRDefault="004A6809" w:rsidP="004A6809">
    <w:pPr>
      <w:pStyle w:val="Footer"/>
      <w:jc w:val="right"/>
      <w:rPr>
        <w:sz w:val="20"/>
        <w:szCs w:val="20"/>
      </w:rPr>
    </w:pPr>
    <w:r w:rsidRPr="004A6809">
      <w:rPr>
        <w:sz w:val="20"/>
        <w:szCs w:val="20"/>
      </w:rPr>
      <w:t>Registered Charity No 262401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21FA8" w14:textId="77777777" w:rsidR="00250D07" w:rsidRDefault="00250D07" w:rsidP="002C27B2">
      <w:pPr>
        <w:spacing w:after="0" w:line="240" w:lineRule="auto"/>
      </w:pPr>
      <w:r>
        <w:separator/>
      </w:r>
    </w:p>
  </w:footnote>
  <w:footnote w:type="continuationSeparator" w:id="0">
    <w:p w14:paraId="75E50F72" w14:textId="77777777" w:rsidR="00250D07" w:rsidRDefault="00250D07" w:rsidP="002C2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99861" w14:textId="5FFEE2F0" w:rsidR="002C27B2" w:rsidRDefault="004A6809">
    <w:pPr>
      <w:pStyle w:val="Header"/>
    </w:pPr>
    <w:r>
      <w:rPr>
        <w:noProof/>
        <w:lang w:eastAsia="en-GB"/>
      </w:rPr>
      <mc:AlternateContent>
        <mc:Choice Requires="wps">
          <w:drawing>
            <wp:anchor distT="45720" distB="45720" distL="114300" distR="114300" simplePos="0" relativeHeight="251659264" behindDoc="0" locked="0" layoutInCell="1" allowOverlap="1" wp14:anchorId="5055063A" wp14:editId="6D698949">
              <wp:simplePos x="0" y="0"/>
              <wp:positionH relativeFrom="page">
                <wp:posOffset>4786630</wp:posOffset>
              </wp:positionH>
              <wp:positionV relativeFrom="paragraph">
                <wp:posOffset>11430</wp:posOffset>
              </wp:positionV>
              <wp:extent cx="2360930" cy="4451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5135"/>
                      </a:xfrm>
                      <a:prstGeom prst="rect">
                        <a:avLst/>
                      </a:prstGeom>
                      <a:solidFill>
                        <a:srgbClr val="FFFFFF"/>
                      </a:solidFill>
                      <a:ln w="9525">
                        <a:noFill/>
                        <a:miter lim="800000"/>
                        <a:headEnd/>
                        <a:tailEnd/>
                      </a:ln>
                    </wps:spPr>
                    <wps:txbx>
                      <w:txbxContent>
                        <w:p w14:paraId="5C69AACE" w14:textId="0D3B0B4D" w:rsidR="004A6809" w:rsidRPr="004A6809" w:rsidRDefault="004A6809" w:rsidP="004A6809">
                          <w:pPr>
                            <w:spacing w:before="120" w:after="0"/>
                            <w:jc w:val="right"/>
                            <w:rPr>
                              <w:sz w:val="20"/>
                              <w:szCs w:val="20"/>
                            </w:rPr>
                          </w:pPr>
                          <w:r w:rsidRPr="004A6809">
                            <w:rPr>
                              <w:sz w:val="20"/>
                              <w:szCs w:val="20"/>
                            </w:rPr>
                            <w:t>www.costumesociety.org.uk</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055063A" id="_x0000_t202" coordsize="21600,21600" o:spt="202" path="m,l,21600r21600,l21600,xe">
              <v:stroke joinstyle="miter"/>
              <v:path gradientshapeok="t" o:connecttype="rect"/>
            </v:shapetype>
            <v:shape id="Text Box 2" o:spid="_x0000_s1026" type="#_x0000_t202" style="position:absolute;margin-left:376.9pt;margin-top:.9pt;width:185.9pt;height:35.05pt;z-index:251659264;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" stroked="f">
              <v:textbox>
                <w:txbxContent>
                  <w:p w14:paraId="5C69AACE" w14:textId="0D3B0B4D" w:rsidR="004A6809" w:rsidRPr="004A6809" w:rsidRDefault="004A6809" w:rsidP="004A6809">
                    <w:pPr>
                      <w:spacing w:before="120" w:after="0"/>
                      <w:jc w:val="right"/>
                      <w:rPr>
                        <w:sz w:val="20"/>
                        <w:szCs w:val="20"/>
                      </w:rPr>
                    </w:pPr>
                    <w:r w:rsidRPr="004A6809">
                      <w:rPr>
                        <w:sz w:val="20"/>
                        <w:szCs w:val="20"/>
                      </w:rPr>
                      <w:t>www.costumesociety.org.uk</w:t>
                    </w:r>
                  </w:p>
                </w:txbxContent>
              </v:textbox>
              <w10:wrap type="square" anchorx="page"/>
            </v:shape>
          </w:pict>
        </mc:Fallback>
      </mc:AlternateContent>
    </w:r>
    <w:r w:rsidRPr="004A6809">
      <w:rPr>
        <w:noProof/>
        <w:lang w:eastAsia="en-GB"/>
      </w:rPr>
      <w:drawing>
        <wp:inline distT="0" distB="0" distL="0" distR="0" wp14:anchorId="5BC424E4" wp14:editId="17A341BF">
          <wp:extent cx="2032147" cy="699715"/>
          <wp:effectExtent l="0" t="0" r="6350" b="5715"/>
          <wp:docPr id="4" name="Picture 4" descr="C:\Users\nra4\OneDrive - GLASGOW CALEDONIAN UNIVERSITY\Costume Society\Cos Soc Logos\Costume Society 2\Costume Society 2\CSLogo Full Black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ra4\OneDrive - GLASGOW CALEDONIAN UNIVERSITY\Costume Society\Cos Soc Logos\Costume Society 2\Costume Society 2\CSLogo Full Black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0040" cy="72653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69CC296E">
      <w:start w:val="1"/>
      <w:numFmt w:val="bullet"/>
      <w:lvlText w:val=""/>
      <w:lvlJc w:val="left"/>
      <w:pPr>
        <w:ind w:left="720" w:hanging="360"/>
      </w:pPr>
      <w:rPr>
        <w:rFonts w:ascii="Symbol" w:hAnsi="Symbol"/>
        <w:b w:val="0"/>
        <w:bCs w:val="0"/>
      </w:rPr>
    </w:lvl>
    <w:lvl w:ilvl="1" w:tplc="D6ECCAFE">
      <w:start w:val="1"/>
      <w:numFmt w:val="bullet"/>
      <w:lvlText w:val="o"/>
      <w:lvlJc w:val="left"/>
      <w:pPr>
        <w:tabs>
          <w:tab w:val="num" w:pos="1440"/>
        </w:tabs>
        <w:ind w:left="1440" w:hanging="360"/>
      </w:pPr>
      <w:rPr>
        <w:rFonts w:ascii="Courier New" w:hAnsi="Courier New"/>
      </w:rPr>
    </w:lvl>
    <w:lvl w:ilvl="2" w:tplc="FCE2F4BC">
      <w:start w:val="1"/>
      <w:numFmt w:val="bullet"/>
      <w:lvlText w:val=""/>
      <w:lvlJc w:val="left"/>
      <w:pPr>
        <w:tabs>
          <w:tab w:val="num" w:pos="2160"/>
        </w:tabs>
        <w:ind w:left="2160" w:hanging="360"/>
      </w:pPr>
      <w:rPr>
        <w:rFonts w:ascii="Wingdings" w:hAnsi="Wingdings"/>
      </w:rPr>
    </w:lvl>
    <w:lvl w:ilvl="3" w:tplc="82AA43E6">
      <w:start w:val="1"/>
      <w:numFmt w:val="bullet"/>
      <w:lvlText w:val=""/>
      <w:lvlJc w:val="left"/>
      <w:pPr>
        <w:tabs>
          <w:tab w:val="num" w:pos="2880"/>
        </w:tabs>
        <w:ind w:left="2880" w:hanging="360"/>
      </w:pPr>
      <w:rPr>
        <w:rFonts w:ascii="Symbol" w:hAnsi="Symbol"/>
      </w:rPr>
    </w:lvl>
    <w:lvl w:ilvl="4" w:tplc="23D05742">
      <w:start w:val="1"/>
      <w:numFmt w:val="bullet"/>
      <w:lvlText w:val="o"/>
      <w:lvlJc w:val="left"/>
      <w:pPr>
        <w:tabs>
          <w:tab w:val="num" w:pos="3600"/>
        </w:tabs>
        <w:ind w:left="3600" w:hanging="360"/>
      </w:pPr>
      <w:rPr>
        <w:rFonts w:ascii="Courier New" w:hAnsi="Courier New"/>
      </w:rPr>
    </w:lvl>
    <w:lvl w:ilvl="5" w:tplc="E0107FF8">
      <w:start w:val="1"/>
      <w:numFmt w:val="bullet"/>
      <w:lvlText w:val=""/>
      <w:lvlJc w:val="left"/>
      <w:pPr>
        <w:tabs>
          <w:tab w:val="num" w:pos="4320"/>
        </w:tabs>
        <w:ind w:left="4320" w:hanging="360"/>
      </w:pPr>
      <w:rPr>
        <w:rFonts w:ascii="Wingdings" w:hAnsi="Wingdings"/>
      </w:rPr>
    </w:lvl>
    <w:lvl w:ilvl="6" w:tplc="B086B51A">
      <w:start w:val="1"/>
      <w:numFmt w:val="bullet"/>
      <w:lvlText w:val=""/>
      <w:lvlJc w:val="left"/>
      <w:pPr>
        <w:tabs>
          <w:tab w:val="num" w:pos="5040"/>
        </w:tabs>
        <w:ind w:left="5040" w:hanging="360"/>
      </w:pPr>
      <w:rPr>
        <w:rFonts w:ascii="Symbol" w:hAnsi="Symbol"/>
      </w:rPr>
    </w:lvl>
    <w:lvl w:ilvl="7" w:tplc="5A140E22">
      <w:start w:val="1"/>
      <w:numFmt w:val="bullet"/>
      <w:lvlText w:val="o"/>
      <w:lvlJc w:val="left"/>
      <w:pPr>
        <w:tabs>
          <w:tab w:val="num" w:pos="5760"/>
        </w:tabs>
        <w:ind w:left="5760" w:hanging="360"/>
      </w:pPr>
      <w:rPr>
        <w:rFonts w:ascii="Courier New" w:hAnsi="Courier New"/>
      </w:rPr>
    </w:lvl>
    <w:lvl w:ilvl="8" w:tplc="73A4F122">
      <w:start w:val="1"/>
      <w:numFmt w:val="bullet"/>
      <w:lvlText w:val=""/>
      <w:lvlJc w:val="left"/>
      <w:pPr>
        <w:tabs>
          <w:tab w:val="num" w:pos="6480"/>
        </w:tabs>
        <w:ind w:left="6480" w:hanging="360"/>
      </w:pPr>
      <w:rPr>
        <w:rFonts w:ascii="Wingdings" w:hAnsi="Wingdings"/>
      </w:rPr>
    </w:lvl>
  </w:abstractNum>
  <w:abstractNum w:abstractNumId="1" w15:restartNumberingAfterBreak="0">
    <w:nsid w:val="0AC71B92"/>
    <w:multiLevelType w:val="hybridMultilevel"/>
    <w:tmpl w:val="4F26B63E"/>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B363EB9"/>
    <w:multiLevelType w:val="hybridMultilevel"/>
    <w:tmpl w:val="C8C0E364"/>
    <w:lvl w:ilvl="0" w:tplc="EDCE7544">
      <w:start w:val="1"/>
      <w:numFmt w:val="decimal"/>
      <w:lvlText w:val="%1."/>
      <w:lvlJc w:val="left"/>
      <w:pPr>
        <w:ind w:left="360" w:hanging="360"/>
      </w:pPr>
      <w:rPr>
        <w:rFonts w:asciiTheme="minorHAnsi" w:eastAsiaTheme="minorHAnsi" w:hAnsiTheme="minorHAnsi" w:cstheme="minorBid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481C09"/>
    <w:multiLevelType w:val="hybridMultilevel"/>
    <w:tmpl w:val="AB78AA4A"/>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70EB3313"/>
    <w:multiLevelType w:val="hybridMultilevel"/>
    <w:tmpl w:val="308E1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E224366"/>
    <w:multiLevelType w:val="hybridMultilevel"/>
    <w:tmpl w:val="5AF28D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F0B262D"/>
    <w:multiLevelType w:val="hybridMultilevel"/>
    <w:tmpl w:val="0B064C74"/>
    <w:lvl w:ilvl="0" w:tplc="BCB89274">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62432254">
    <w:abstractNumId w:val="2"/>
  </w:num>
  <w:num w:numId="2" w16cid:durableId="576286964">
    <w:abstractNumId w:val="6"/>
  </w:num>
  <w:num w:numId="3" w16cid:durableId="451945874">
    <w:abstractNumId w:val="0"/>
  </w:num>
  <w:num w:numId="4" w16cid:durableId="120149343">
    <w:abstractNumId w:val="4"/>
  </w:num>
  <w:num w:numId="5" w16cid:durableId="1568416927">
    <w:abstractNumId w:val="1"/>
  </w:num>
  <w:num w:numId="6" w16cid:durableId="1519125677">
    <w:abstractNumId w:val="5"/>
  </w:num>
  <w:num w:numId="7" w16cid:durableId="10451770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7B2"/>
    <w:rsid w:val="00002FE5"/>
    <w:rsid w:val="00013F2D"/>
    <w:rsid w:val="000143A1"/>
    <w:rsid w:val="0002041A"/>
    <w:rsid w:val="000409CB"/>
    <w:rsid w:val="0006074E"/>
    <w:rsid w:val="000A75BA"/>
    <w:rsid w:val="000B2A70"/>
    <w:rsid w:val="00104B19"/>
    <w:rsid w:val="00112C60"/>
    <w:rsid w:val="00172251"/>
    <w:rsid w:val="00176E53"/>
    <w:rsid w:val="0017785D"/>
    <w:rsid w:val="0021211F"/>
    <w:rsid w:val="0022637C"/>
    <w:rsid w:val="00240153"/>
    <w:rsid w:val="002428FE"/>
    <w:rsid w:val="00250D07"/>
    <w:rsid w:val="00256AA8"/>
    <w:rsid w:val="00281BF4"/>
    <w:rsid w:val="00287D82"/>
    <w:rsid w:val="002B3C0D"/>
    <w:rsid w:val="002C27B2"/>
    <w:rsid w:val="002F7F40"/>
    <w:rsid w:val="00320F89"/>
    <w:rsid w:val="00362F83"/>
    <w:rsid w:val="00396485"/>
    <w:rsid w:val="003E6A8A"/>
    <w:rsid w:val="00447B63"/>
    <w:rsid w:val="004749A5"/>
    <w:rsid w:val="004824BB"/>
    <w:rsid w:val="00484F8F"/>
    <w:rsid w:val="004A6809"/>
    <w:rsid w:val="004E7375"/>
    <w:rsid w:val="00516C18"/>
    <w:rsid w:val="005228F6"/>
    <w:rsid w:val="00530209"/>
    <w:rsid w:val="00544340"/>
    <w:rsid w:val="005520A9"/>
    <w:rsid w:val="00563566"/>
    <w:rsid w:val="00583DB8"/>
    <w:rsid w:val="005A3783"/>
    <w:rsid w:val="005B4782"/>
    <w:rsid w:val="005E13BC"/>
    <w:rsid w:val="00633A0C"/>
    <w:rsid w:val="00636E7D"/>
    <w:rsid w:val="006547D7"/>
    <w:rsid w:val="00680DE0"/>
    <w:rsid w:val="00682317"/>
    <w:rsid w:val="006B5C40"/>
    <w:rsid w:val="006B7C7E"/>
    <w:rsid w:val="006D7A0C"/>
    <w:rsid w:val="00727193"/>
    <w:rsid w:val="00751CAF"/>
    <w:rsid w:val="00755052"/>
    <w:rsid w:val="00761951"/>
    <w:rsid w:val="007D6819"/>
    <w:rsid w:val="007E5997"/>
    <w:rsid w:val="007F13D1"/>
    <w:rsid w:val="00807944"/>
    <w:rsid w:val="0086681A"/>
    <w:rsid w:val="008D4665"/>
    <w:rsid w:val="009130F4"/>
    <w:rsid w:val="009446DC"/>
    <w:rsid w:val="00944AF3"/>
    <w:rsid w:val="009511A3"/>
    <w:rsid w:val="009632FF"/>
    <w:rsid w:val="009D6A5B"/>
    <w:rsid w:val="009E4EBC"/>
    <w:rsid w:val="009F405D"/>
    <w:rsid w:val="00A1186E"/>
    <w:rsid w:val="00A21F72"/>
    <w:rsid w:val="00A6112E"/>
    <w:rsid w:val="00A84292"/>
    <w:rsid w:val="00A878F1"/>
    <w:rsid w:val="00AA1771"/>
    <w:rsid w:val="00AA1DCA"/>
    <w:rsid w:val="00B53B30"/>
    <w:rsid w:val="00B817BB"/>
    <w:rsid w:val="00BB250D"/>
    <w:rsid w:val="00BE65F0"/>
    <w:rsid w:val="00BF4F0B"/>
    <w:rsid w:val="00CC2600"/>
    <w:rsid w:val="00D539F1"/>
    <w:rsid w:val="00DA0AF9"/>
    <w:rsid w:val="00DD1FCD"/>
    <w:rsid w:val="00DD4A56"/>
    <w:rsid w:val="00DD62A3"/>
    <w:rsid w:val="00E22C3E"/>
    <w:rsid w:val="00E41957"/>
    <w:rsid w:val="00E51322"/>
    <w:rsid w:val="00E91EA3"/>
    <w:rsid w:val="00EC5712"/>
    <w:rsid w:val="00EE5925"/>
    <w:rsid w:val="00F21D27"/>
    <w:rsid w:val="00F26AAF"/>
    <w:rsid w:val="00F40914"/>
    <w:rsid w:val="00F456A0"/>
    <w:rsid w:val="00F56B6E"/>
    <w:rsid w:val="00F80B58"/>
    <w:rsid w:val="00F921F2"/>
    <w:rsid w:val="00FD3085"/>
    <w:rsid w:val="00FF4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BDEB9"/>
  <w15:chartTrackingRefBased/>
  <w15:docId w15:val="{357BBEFF-4FEB-4673-9D13-F3CCCD95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7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7B2"/>
  </w:style>
  <w:style w:type="paragraph" w:styleId="Footer">
    <w:name w:val="footer"/>
    <w:basedOn w:val="Normal"/>
    <w:link w:val="FooterChar"/>
    <w:uiPriority w:val="99"/>
    <w:unhideWhenUsed/>
    <w:rsid w:val="002C27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7B2"/>
  </w:style>
  <w:style w:type="paragraph" w:styleId="Revision">
    <w:name w:val="Revision"/>
    <w:hidden/>
    <w:uiPriority w:val="99"/>
    <w:semiHidden/>
    <w:rsid w:val="00240153"/>
    <w:pPr>
      <w:spacing w:after="0" w:line="240" w:lineRule="auto"/>
    </w:pPr>
  </w:style>
  <w:style w:type="paragraph" w:styleId="ListParagraph">
    <w:name w:val="List Paragraph"/>
    <w:basedOn w:val="Normal"/>
    <w:uiPriority w:val="34"/>
    <w:qFormat/>
    <w:rsid w:val="00447B63"/>
    <w:pPr>
      <w:ind w:left="720"/>
      <w:contextualSpacing/>
    </w:pPr>
  </w:style>
  <w:style w:type="character" w:styleId="CommentReference">
    <w:name w:val="annotation reference"/>
    <w:basedOn w:val="DefaultParagraphFont"/>
    <w:uiPriority w:val="99"/>
    <w:semiHidden/>
    <w:unhideWhenUsed/>
    <w:rsid w:val="00633A0C"/>
    <w:rPr>
      <w:sz w:val="16"/>
      <w:szCs w:val="16"/>
    </w:rPr>
  </w:style>
  <w:style w:type="paragraph" w:styleId="CommentText">
    <w:name w:val="annotation text"/>
    <w:basedOn w:val="Normal"/>
    <w:link w:val="CommentTextChar"/>
    <w:uiPriority w:val="99"/>
    <w:unhideWhenUsed/>
    <w:rsid w:val="00633A0C"/>
    <w:pPr>
      <w:spacing w:line="240" w:lineRule="auto"/>
    </w:pPr>
    <w:rPr>
      <w:sz w:val="20"/>
      <w:szCs w:val="20"/>
    </w:rPr>
  </w:style>
  <w:style w:type="character" w:customStyle="1" w:styleId="CommentTextChar">
    <w:name w:val="Comment Text Char"/>
    <w:basedOn w:val="DefaultParagraphFont"/>
    <w:link w:val="CommentText"/>
    <w:uiPriority w:val="99"/>
    <w:rsid w:val="00633A0C"/>
    <w:rPr>
      <w:sz w:val="20"/>
      <w:szCs w:val="20"/>
    </w:rPr>
  </w:style>
  <w:style w:type="paragraph" w:styleId="CommentSubject">
    <w:name w:val="annotation subject"/>
    <w:basedOn w:val="CommentText"/>
    <w:next w:val="CommentText"/>
    <w:link w:val="CommentSubjectChar"/>
    <w:uiPriority w:val="99"/>
    <w:semiHidden/>
    <w:unhideWhenUsed/>
    <w:rsid w:val="00633A0C"/>
    <w:rPr>
      <w:b/>
      <w:bCs/>
    </w:rPr>
  </w:style>
  <w:style w:type="character" w:customStyle="1" w:styleId="CommentSubjectChar">
    <w:name w:val="Comment Subject Char"/>
    <w:basedOn w:val="CommentTextChar"/>
    <w:link w:val="CommentSubject"/>
    <w:uiPriority w:val="99"/>
    <w:semiHidden/>
    <w:rsid w:val="00633A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A8466933181FE4FBB2818119ADA49EB" ma:contentTypeVersion="13" ma:contentTypeDescription="Create a new document." ma:contentTypeScope="" ma:versionID="c7f4af513172b72cdb65bb5551029cb9">
  <xsd:schema xmlns:xsd="http://www.w3.org/2001/XMLSchema" xmlns:xs="http://www.w3.org/2001/XMLSchema" xmlns:p="http://schemas.microsoft.com/office/2006/metadata/properties" xmlns:ns3="32c09d3c-e61d-40f6-92cd-3fc869a859b9" xmlns:ns4="0968bae6-2fe0-4240-bd1c-63b8172d471a" targetNamespace="http://schemas.microsoft.com/office/2006/metadata/properties" ma:root="true" ma:fieldsID="1fc4a4366d4a415fc7ee48b8cf83aed6" ns3:_="" ns4:_="">
    <xsd:import namespace="32c09d3c-e61d-40f6-92cd-3fc869a859b9"/>
    <xsd:import namespace="0968bae6-2fe0-4240-bd1c-63b8172d471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09d3c-e61d-40f6-92cd-3fc869a85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68bae6-2fe0-4240-bd1c-63b8172d471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6E5C10-84AA-4E69-8F93-F704EE87F3FB}">
  <ds:schemaRefs>
    <ds:schemaRef ds:uri="http://schemas.microsoft.com/sharepoint/v3/contenttype/forms"/>
  </ds:schemaRefs>
</ds:datastoreItem>
</file>

<file path=customXml/itemProps2.xml><?xml version="1.0" encoding="utf-8"?>
<ds:datastoreItem xmlns:ds="http://schemas.openxmlformats.org/officeDocument/2006/customXml" ds:itemID="{D3BA9A07-1F0C-42C3-BE93-88CDD94113D6}">
  <ds:schemaRefs>
    <ds:schemaRef ds:uri="http://schemas.openxmlformats.org/officeDocument/2006/bibliography"/>
  </ds:schemaRefs>
</ds:datastoreItem>
</file>

<file path=customXml/itemProps3.xml><?xml version="1.0" encoding="utf-8"?>
<ds:datastoreItem xmlns:ds="http://schemas.openxmlformats.org/officeDocument/2006/customXml" ds:itemID="{D7F942CA-D6D3-451B-9BD6-4D82EB55C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09d3c-e61d-40f6-92cd-3fc869a859b9"/>
    <ds:schemaRef ds:uri="0968bae6-2fe0-4240-bd1c-63b8172d4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64F816-98D3-43CA-AA1F-B4C1B981D0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2787</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Birmingham City University</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Babette Radclyffe-Thomas</dc:creator>
  <cp:keywords/>
  <dc:description/>
  <cp:lastModifiedBy>Vanessa Jones</cp:lastModifiedBy>
  <cp:revision>36</cp:revision>
  <cp:lastPrinted>2021-08-05T08:30:00Z</cp:lastPrinted>
  <dcterms:created xsi:type="dcterms:W3CDTF">2026-05-08T09:47:00Z</dcterms:created>
  <dcterms:modified xsi:type="dcterms:W3CDTF">2026-05-19T08:11:00Z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0x0101006A8466933181FE4FBB2818119ADA49EB</vt:lpwstr>
  </property>
  <property fmtid="{D5CDD505-2E9C-101B-9397-08002B2CF9AE}" pid="3" name="MSIP_Label_b7155151-df4a-4393-94c1-e2b5a8159ef4_Enabled">
    <vt:lpwstr>true</vt:lpwstr>
  </property>
  <property fmtid="{D5CDD505-2E9C-101B-9397-08002B2CF9AE}" pid="4" name="MSIP_Label_b7155151-df4a-4393-94c1-e2b5a8159ef4_SetDate">
    <vt:lpwstr>2026-05-13T11:42:00Z</vt:lpwstr>
  </property>
  <property fmtid="{D5CDD505-2E9C-101B-9397-08002B2CF9AE}" pid="5" name="MSIP_Label_b7155151-df4a-4393-94c1-e2b5a8159ef4_Method">
    <vt:lpwstr>Standard</vt:lpwstr>
  </property>
  <property fmtid="{D5CDD505-2E9C-101B-9397-08002B2CF9AE}" pid="6" name="MSIP_Label_b7155151-df4a-4393-94c1-e2b5a8159ef4_Name">
    <vt:lpwstr>b7155151-df4a-4393-94c1-e2b5a8159ef4</vt:lpwstr>
  </property>
  <property fmtid="{D5CDD505-2E9C-101B-9397-08002B2CF9AE}" pid="7" name="MSIP_Label_b7155151-df4a-4393-94c1-e2b5a8159ef4_SiteId">
    <vt:lpwstr>635b05eb-66c7-48e1-a94f-b4b05a1b058b</vt:lpwstr>
  </property>
  <property fmtid="{D5CDD505-2E9C-101B-9397-08002B2CF9AE}" pid="8" name="MSIP_Label_b7155151-df4a-4393-94c1-e2b5a8159ef4_ActionId">
    <vt:lpwstr>414ac3d1-9a10-4b69-9338-d34ad7b435fa</vt:lpwstr>
  </property>
  <property fmtid="{D5CDD505-2E9C-101B-9397-08002B2CF9AE}" pid="9" name="MSIP_Label_b7155151-df4a-4393-94c1-e2b5a8159ef4_ContentBits">
    <vt:lpwstr>0</vt:lpwstr>
  </property>
  <property fmtid="{D5CDD505-2E9C-101B-9397-08002B2CF9AE}" pid="10" name="MSIP_Label_b7155151-df4a-4393-94c1-e2b5a8159ef4_Tag">
    <vt:lpwstr>10, 3, 0, 1</vt:lpwstr>
  </property>
</Properties>
</file>